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bookmarkStart w:id="0" w:name="_GoBack"/>
      <w:r>
        <w:rPr>
          <w:rFonts w:ascii="Arial" w:hAnsi="Arial" w:cs="Arial"/>
          <w:b/>
          <w:sz w:val="24"/>
        </w:rPr>
        <w:t xml:space="preserve">Screen #: 1 of 87 </w:t>
      </w:r>
    </w:p>
    <w:bookmarkEnd w:id="0"/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Perry Holley – File 214.MP3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Before beginning the module, please consider the contents of this screen.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Selling Essentials modules require the latest version of Apple QuickTime to be installed on your computer.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Click on ‘Download QuickTime’ on this screen to download the newest version.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Please wait until each screen has fully loaded images and text before you interact with the screen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to ensure correct functionality of the module.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 must reach 100 percent on the progress bar to receive credit for this course.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To reach 100 percent progress each screen must fully load and you must click through to the last screen.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When you reach 100 percent completion, you will also get Think 40 credit for your time.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Make sure your browser window is maximized so that all tools and functionality work properly and to avoid scrolling.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For additional information please visit the Selling Essentials wiki FAQ page accessible by clicking on the ‘on screen’ text.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3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Tom Wroblewski (onscreen) – File 227.MP4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Hello, I'm Tom Wroblewski, and welcome to the "Software Licensing Overview,"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one of the modules in the Selling Essentials curriculum.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These modules are available to the entire Worldwide IBM Software Group Sales Team to raise your level of performance.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Has a Client ever asked you a software-licensing question,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 you didn't have the answer?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Did you know where to find it?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 xml:space="preserve">In this module, Sheila McAndrew, IBM Software Legal Counsel, and three IBM Licensing subject matter experts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will summarize the basic knowledge you should know about IBM Software licensing.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They will show you where to find more detailed information when you need it.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And, finally, they will illustrate the value you'll bring to your Client when you have a better understanding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of the IBM agreements.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By the end of this module, you will be better informed, more confident, and prepared to provide your Client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with answers to software licensing questions. Click next, and Sheila will get us started.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4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228.MP4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Hi, my name is Sheila McAndrew, Counse for the IBM Software Group.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I’ll be your guide through the critically important world of IBM Software agreements.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 w:rsidRPr="00F34D98">
              <w:rPr>
                <w:rFonts w:ascii="Arial" w:hAnsi="Arial" w:cs="Arial"/>
                <w:sz w:val="24"/>
              </w:rPr>
              <w:t>Over the past 20 years at IBM, I have worked with many of you, and other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F34D98">
              <w:rPr>
                <w:rFonts w:ascii="Arial" w:hAnsi="Arial" w:cs="Arial"/>
                <w:sz w:val="24"/>
              </w:rPr>
              <w:t>IBM Sellers all over the world, on issues relating to SWG contracting.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 I’ve found that our most successful Sellers are those who understand our contracting, and can address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 even anticipate Clients’ questions in this area.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When you, the Seller, can answer questions relating to the contract, it can help speed negotiations, because many times your knowledge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explanation at the business level can help shorten the list of items to be addressed in my part, the Legal negotiation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5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(onscreen)v- File 229.MP4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IBM Software is intellectual property that’s an integral part of our Clients’ business and success.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IBM licenses that intellectual property to our Clients, providing them with certain rights and privileges.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These rights and privileges are clearly explained in our software licensing agreements.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They address these terms in several different categories: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first category is “Legal.”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These terms encompass topics such as liability limitations, privacy rules, and the protection of IBM’s intellectual property.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Other terms apply to our “Business” offerings: subscription and support, virtualization technology, Software-as-a-Service,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product licensing metrics, which are the methods of charging for a product.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finally, there are terms that explain items such as “payments,” delivery and taxes.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6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230.MP4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In this module: You will learn the importance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of software licensing for you and your Clients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You’ll examine how different license agreements affect SaaS, Distributed software, System z software, and Appliances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You will find and download the key license documents that govern IBM Software offerings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And, you will practice using those documents to find answers for your Clients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7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231.MP4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Licensing agreements aren’t just for lawyers.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You, the Software Seller, are the face of IBM and have the responsibility to know what it is you are selling.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When you understand and can apply the licensing and business terms that govern your Clients’ use of IBM Software,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 will build credibility with your Clients, become a trusted consultant, and help protect IBM revenue.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Your knowledge will also strengthen IBM’s ability to build long-term, productive relationships.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And, it will possibly help to shorten the sales cycle by addressing questions and potential issues earlier,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rather than later. Let’s now listen to two people who know the value of understanding software-licensing agreements.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8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Melissa Krauss (onscreen) – File 177.MP4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 thought selling software was just about getting clients to purchase our technology to solve their business problems.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 focused on how many user seats I could sell, not on the licensing rules and regulations. 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Software license agreements?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ICA – IPLA – Product License Information? …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 thought that was something for the lawyers to worry about, not me.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However, as the deals I engaged in became more complex, I realized that being able to answer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my client’s questions using the license agreements was very powerful and allowed me to be a true consultant.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For example, the License Information document has helped me overcome objections that were impeding sales.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When my client wanted to deploy software that they purchased as part of a restricted bundle, the agreement helped me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clarify terms of use, options, and restrictions.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Understanding licensing agreements has also helped me clarify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  eliminate my Client's confusion about Subscription and Support.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use of IBM’s Intellectual Capital through software licensing may seem complicated.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But understanding the rights and limitations of the software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that I sell, can definitely help shorten the sales cycle.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 make sure I know where to find the information I need to guide my Clients and help keep the sales process on track.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9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Randy Grady  (onscreen) – File 178.MP4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Ya know, I spent the first seventeen years of my IBM career as a brand specialist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in Systems Technology Group primarily selling hardware.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developed a thorough understanding of my product set and how it fit within my customers’ business.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And, transitioning from STG and a single product line with a single license agreement to my current role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as a Software Client Leader, with multiple brands and thousands of products was a significant change for me.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Clients remain the same, however the process in which we sell, transact, and support the Client is entirely different.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For example, early on I had a Client sign an enterprise agreement with acronyms that I had never heard of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nor did I know what software was included and how it was licensed.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soon realized the importance of understanding what governs the software licenses and why I had to learn the foundational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agreements such as the IPLA and IPAA to help my Clients.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remember my Client asking me to find them a license for a specific Cognos product.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knew exactly where to go... and I quickly found the LI, or License Information,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was able to build the trust and confidence my Clients expect from an IBM seller.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10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180.MP4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So, what do you need to know about how and why IBM licenses its software? Click on the link to see the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Outcome and Objectives of this module, and you’ll find out.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</w:t>
      </w:r>
      <w:r w:rsidR="0040307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:11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(voiceover) – File 186.MP3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Let’s start with the basics of the IBM Software Portfolio.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software you sell runs on either Distributed or System z servers.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With each product, you sell a software license.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two primary types of licensing charges are One-Time Charge, or OTC, and Monthly License Charge, or MLC.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There is the growing area of “Software-as-a-Service,” or SaaS, a bundling of software functionality that is managed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 maintained in the IBM Cloud.  Clients access the software-as-a-service over the </w:t>
            </w:r>
            <w:r>
              <w:rPr>
                <w:rFonts w:ascii="Arial" w:hAnsi="Arial" w:cs="Arial"/>
                <w:sz w:val="24"/>
              </w:rPr>
              <w:lastRenderedPageBreak/>
              <w:t xml:space="preserve">internet.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 xml:space="preserve">You may also sell IBM Appliances – products designed for a particular function that generally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include both hardware and software.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12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195.MP4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So, what, exactly, is a software license? Let’s define it in simple terms.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software license is the agreement that allows the user to do certain things that would otherwise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be an infringement of copyright. This agreement outlines the rules of use.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You, as the Seller, are the representative of this license for IBM and need to know its basic terms.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As you just heard from two of our top Sellers, understanding licensing agreements puts you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in a better position to represent our products.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By understanding these concepts, you are able to consult and move your deals forward.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Let’s look at the wide range of IBM licensing agreements.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13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(voiceover) – File 200.MP3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We sell various offerings and, because the IBM business is very large, we have multiple ways to sell to our Clients.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We use agreements like the IPLA, PA, and CSA.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Do you know which agreements are used for the software you sell?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 xml:space="preserve">Have you ever read any of these documents?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Have you ever helped a Client answer a licensing question on your own?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Do you know what governs the S&amp;S for your Clients?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Click on each acronym for a brief description. We have included an Acronym Dictionary with this module.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You may want to click on the link and print it out as a reference to use as you go through the module.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14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(voiceover) – File 203.MP3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Let’s simplify this – You may be most familiar with (Build 1) Passport Advantage.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Most of the business terms for software that runs on distributed servers are in the PA agreement, which is also called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International Passport Advantage Agreement, or IPAA.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PA agreement is tied to a foundational agreement, (Build 2) called the International Program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License Agreement, or IPLA.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But, if the IPLA and the PA have different contract terms for the same thing, PA wins the argument.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There is PA software that runs on both Distributed and System z servers.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Another agreement, (Build 3) the IBM Customer Agreement, or ICA, governs software that runs on System z, not Distributed.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IPLA and ICA lay the ground rules. All other agreements add layering, depending on the type of software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15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209.MP4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Three subject matter experts are also here to help you understand what you need to know about these agreements,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to build credibility with your Clients and answer their software licensing questions.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Throughout the module, if you need an acronym refresher, click on the link for a Glossary of Common Terms.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Let’s start with Passport Advantage, and I’ll turn it over to our SME, Scott Wallman.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16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Scott Wallman (onscreen) – File 211.MP4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Thank you, Sheila! My name is Scott Wallman.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As a Consultant for the Passport Advantage global team, I have worked with hundreds of software Sellers and their Clients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on questions and issues about their distributed software products. 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In this section on PA, I will share with you the more common questions I am asked and help you understand the answers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to them and how they apply to real Client situations.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17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Scott Wallman (onscreen) – File 212.MP4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Passport Advantage is not a license, but a program used by IBM to license Distributed software.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It is not a program in the sense of downloading an application to your phone or desktop,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but a volume purchasing model. Think of it as a frequent buyers reward program... </w:t>
            </w:r>
            <w:r>
              <w:rPr>
                <w:rFonts w:ascii="Arial" w:hAnsi="Arial" w:cs="Arial"/>
                <w:sz w:val="24"/>
              </w:rPr>
              <w:lastRenderedPageBreak/>
              <w:t>Passport Advantage offers better pricing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 xml:space="preserve">for volume purchases, over time.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agreement that governs Passport Advantage software is the International Passport Advantage Agreement, or IPAA.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This agreement actually overrides, or supersedes some of the terms in the IPLA. IBM conducts compliance reviews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in order to verify the licenses a Client is currently using against those they originally purchased.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terms of the compliance reviews are included in the PA agreement.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So, let’s see what Passport Advantage governs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when you will use it.  Click “Next” to find out!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18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Scott Wallman (voiceover) – File 245.MP3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Software licensed under PA can run on multiple hardware platforms, including the mainframe.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However, the majority of licenses are sold for Distributed servers, mostly on a One-Time Charge, or OTC basis.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When software is sold through the PA program, the Client licenses the software using the IPLA.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PA defines program-specific terms for your Clients, which allow them to participate in volume pricing,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virtualization, Software S&amp;S, Fixed-Term licenses, and more.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final piece of the IPLA software package is the LI, or License Information, which sets out contract terms specific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to the individual product or offering being sold. Software licensed under PA is governed by all three agreements: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the IPLA, the PA and the LI.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19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Scott Wallman (onscreen) – File 248.MP4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PA is used to introduce most new offerings in the marketplace – changing to meet our clients needs, particularly SaaS offerings.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Today, PA has expiring and non-expiring licenses: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With expiring licenses, Clients pay a one-time charge for fixed term licenses that expire at the end of their term.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With non-expiring licenses, Clients pay a one-time charge for the licenses and may use them indefinitely,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as long as they comply with the terms.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PA software is licensed for use within the Enterprise, not to a specific machine.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business environment and the rules for using software are constantly changing.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Passport Advantage is continually revised to keep pace with these changes. 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This is why it is important to learn these basics now and know where to find the latest agreements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to monitor the changes for your software portfolio.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It's important you know when PA changes and understand those changes, so you can answer the questions your Client may have.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20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Scott Wallman (voiceover) – File 252.MP3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With the PA program, Subscription &amp; Support (also referred to as S&amp;S) is included with the software license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purchase the first year, or for the duration of the license if it is a term license.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 xml:space="preserve">S&amp;S is critical to your Client’s success and their satisfaction with IBM Software solutions.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It is one of the most cost-effective ways for your Client to ensure they have access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to the latest technology and support when they need it.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S&amp;S must be renewed annually in order to remain current. If the Client chooses not to renew S&amp;S they may still use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software, but are not entitled to automatic upgrades or technical support.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Keep track of your Clients' S&amp;S renewal dates. Making sure they renew each year gives you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 great opportunity to reach out to them.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21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Scott Wallman (voiceover) – File 257.MP3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PA also governs Software-as-a-Service, or SaaS. SaaS is such a critical topic we have a complete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section later in this module to discuss the offering-specific documents and agreements.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For now, let me just explain that for SaaS, technical support is included in the service subscription. 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PA also incorporates Appliances.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If the Client purchases an Appliance, PA includes both software and hardware support terms.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We will discuss Appliance S&amp;S later in this module.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22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Scott Wallman (voiceover) – File 269.MP4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mentioned earlier that PA is a “volume-pricing model” – the more the Client purchases, the better the price.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Many software deals are proposed with a special bid, but this pricing model is the foundation for PA software.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price is based on their “Relationship Suggested Volume Price, ” or RSVP level.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Do you know how that RSVP Level is determined?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Does the Client accept terms of the PA by signing it?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What determines the Client’s authorized level of use for a PA program license?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Let’s go find the latest PA agreement and answer these questions!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23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Scott Wallman (voiceover) – File 274.MP3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Follow the instructions on the screen and don’t forget to save the url to the PA agreement which is provided.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 will use it often for your own information and to answer your Client’s questions.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Once you’ve downloaded the IPAA document, click “Next” to continue the “Go Find It!” challenge.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30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Scott Wallman (onscreen) - File 298.MP4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How did you do?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Remember, you must be familiar with the basics of the licensing agreements so that you can answer your Client’s questions,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 truly be a consultant.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Click “Next” to listen to an interesting story from one of your peers on the importance of knowing how IBM Software is licensed.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31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Shari Aser (onscreen) – File 303.MP4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Throughout my career – as an IM Sales Specialist, A Client Executive, a Software Sales Manager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 a Business Unit Executive – I cannot think of a time when having a clear understanding of software licensing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was NOT important – and, in all stages of the sales cycle!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Selling your clients the right entitlements will help them to receive value from their purchase as quickly as possible.  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With the wrong entitlements, there may be the risk that they will be out of compliance with their usage,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which opens the door to them being dissatisfied with IBM.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Your knowledge of software licensing also helps you to sell against the competition.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If your competitor, licenses by user, and you can offer a different licensing model, having this knowledge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will help to differentiate your proposal.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Let me give you an example...We had a multi-national organization that had the potential of having hundreds of millions of people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go to their website to consume public information - they had no idea how many users there actually would be.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seller initially developed a proposal based on the estimated number of users, which would never have been accepted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by the client because of the cost.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seller was unaware that there were other options using a special bid, which helped </w:t>
            </w:r>
            <w:r>
              <w:rPr>
                <w:rFonts w:ascii="Arial" w:hAnsi="Arial" w:cs="Arial"/>
                <w:sz w:val="24"/>
              </w:rPr>
              <w:lastRenderedPageBreak/>
              <w:t xml:space="preserve">create a competitive proposal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that ultimately won the business.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starting point for you to bring this kind of value to your client is by having a strong foundation of knowledge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about how distributed software is licensed through Passport Advantage.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Take it from me, it WILL increase your ability to compete for the business.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32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Scott Wallman (onscreen) – File 307.MP4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As an IBM Software Seller, it is your responsibility to be able to convey the basics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of software licensing to your Clients.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Communicate the value and advantages of our agreements to your Clients by remembering these 5 Key Points about PA: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First, PA is a world-wide program governed by a common set of terms and conditions and tools.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Second, PA is a volume-pricing program.  The more your Client purchases, the better the pricing they receive.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Third, S&amp;S is included in the first year with a distributed software license. They come together when the license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is purchased and cannot be separated.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Next -- In the distributed OTC model, licenses do not typically expire.  Except for fixed term licenses,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your Client may use the license indefinitely, as long as they comply with the terms.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finally, the license can be used by any entity within the Client's enterprise.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When you can communicate these 5 Key Points to your Clients, you will increase your credibility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the speed to closure of your deals.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33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Scott Wallman (onscreen) – File 311.MP4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To increase your knowledge and find out more about the PA program, click the links on this screen to: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Help your Client enroll in Passport Advantage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Answer frequently-asked questions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34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2 Actors (voiceovers) – File 312.MP3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[Seller] My Clients constantly have questions about Passport Advantage.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 really need to learn more about this. How?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[Manager] Start with the The Worldwide Passport Advantage page,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which provides worldwide scope of the PA program noting descriptions, Value Propositions, resources and tools.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In addition, each GEO has their own GEO specific PA page to answer your specific GEO questions.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There are a lot of great country resources you can access to help you better understand the GEO nuances.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Finally, see the specific Passport Advantage pages for your geography.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[Seller] Thanks! I'll do that. It will be a big help.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35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Scott Wallman (onscreen) – File 315.MP4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All these great resources help you better understand Passport Advantage.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And, don’t forget to review the licensing documents, now that you’ve downloaded them.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We talked about the importance of SaaS.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Click “Next” to find out a little bit more about SaaS and Appliances.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36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316.MP4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Thank you, Scott! Software-as-a-Service is critical to our Clients and to IBM.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It is important that you, as the software Seller, understand the basics of how SaaS is contracted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to become familiar with those documents.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SaaS is a software delivery model that is managed and maintained in a cloud environment.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Clients access it as a service over the Internet.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SaaS is only provided for as long as the Client pays for it.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37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(voiceover) – File 318.MP3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There are two contracting options for SaaS: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first is Passport Advantage, or PA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second is Cloud Services Agreement, or CSA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Passport Advantage agreement is broad and cover all distributed OTC software, Appliances and SaaS.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Cloud Services Agreement is for Clients who purchase only SaaS.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 xml:space="preserve">It is a simpler, stand-alone alternative to the PA agreement.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CSA is helpful when dealing with a “white space” Client – those doing business with IBM for the first time.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CSA covers only SaaS and other cloud-based offerings, such as Cloud Services.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Some Clients prefer to use the CSA when they first start dealing with IBM and are only purchasing SaaS.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This way, they don’t need to work with contract language for offerings they’re not purchasing.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38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330.MP4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Every software product or offering you sell has terms and conditions focused on only those offerings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being purchased by your Client, in addition to the PA or CSA.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For OTC software using IPLA, they are called “LI’s,” or “License Information.”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For SaaS using PA, they are called “TOU’s” or “Terms of Use.”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For SaaS using CSA, they are called “SD’s” or “Service Description.”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We will review the LIs later in the module and even have an exercise on finding them.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For SaaS, the ToU under Passport Advantage and the SD under the CSA, both convey the same general points,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but are formatted differently.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Click on the links to locate the CSA, ToU, or the Services Description for the SaaS offerings you are selling.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When you’re ready, click “Next” to learn about: Appliances.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39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(voiceover) – File 337.MP3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Some Appliances consist of only Software Programs and are called “Virtual” Appliances.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More commonly, though, an Appliance is made up of both Software and Hardware,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 these are called “Physical” Appliances.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They are “turnkey appliances” – the integration of the hardware and software is done at the factory,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 they are designed for quick and easy implementation and integration.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They help organizations turn the focus from the technology to what really matters—simplifying the implementation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Click “Next” and we’ll learn how contracts and Appliances intersect.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40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340.MP4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terms relating to Appliances, such as volume-pricing, are outlined in Passport Advantage.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We talked earlier about layering agreements.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There are several layers governing Appliances.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Program itself is licensed under the IPLA. The hardwar component – the machine -- is covered by language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in Passport Advantage that was essentially cut and pasted from the ICA.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We have Clients who have purchased from IBM under both the ICA and IPLA.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This hardware language in the Passport Advantage Agreement offers them some consistency.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For greater detail regarding Appliance Services, take a look at the Appliance Support Handbook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– it provides valuable information.  Click on the link to access it.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41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(voiceover) – File 345.MP3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We’ve covered the Programs and Hardware that make up Appliances, and told you about the Appliance Support Handbook.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Now, let’s talk a bit more about upgrades and support. “Appliance Services” is S&amp;S AND hardware maintenance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in a single offering sold under a single part number.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Like traditional S&amp;S, Appliance Services is renewed on an annual basis.  Remember the importance of S&amp;S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– your Client receives both the latest technology and technical support.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As a Seller, don’t miss the opportunity to renew that contract!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42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94.MP4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We’ve finished the first part of software licensing, Passport Advantage, which covers: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Distributed OTC software,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SaaS, and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Appliances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Let’s now go to David Chase, who will continue with System z software licensing.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43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David Chase (onscreen) – File 143.MP4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Thank you, Sheila!  My name is David Chase and I am the Worldwide System z Software Licensing consultant for IBM.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have delivered hundreds of seminars to thousands of IBM Sellers, executives, Managers, Business Partners, and Clients.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 When there is a new software offering, I am the person to help unite the business intent with the contracts.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 I get many questions every day, from all over the world, about licensing software for System z.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Whether simple or complex, I rely on the knowledge of the foundational software licensing agreements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knowing where to go for answers. Let’s start with the basics.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44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David Chase (voiceover) – File 144.MP3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We will start with the area that Scott and Sheila covered: Passport Advantage. There is PA software that runs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on Linux on System z.  It is governed by the same agreements as it is on Distributed servers: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IPLA foundational agreement,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Passport Advantage, and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LI, or License Information for a particular product or offering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S&amp;S is handled the same – included in the 1st year and renewed annually.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software is licensed to an enterprise, not to a specific machine, and can be used within the enterprise.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45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David Chase (voiceover)</w:t>
      </w:r>
      <w:r w:rsidR="00677E6D">
        <w:rPr>
          <w:rFonts w:ascii="Arial" w:hAnsi="Arial" w:cs="Arial"/>
          <w:b/>
          <w:sz w:val="24"/>
        </w:rPr>
        <w:t xml:space="preserve"> - File 151.mp3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System z also has software governed only by the IPLA and the LIs, but not Passport Advantage.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Clients are billed a One-Time Charge, or OTC, for the right to use the software up to the purchased entitlement level.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For IPLA software that only runs on System z, we sometimes refer to it as “zOTC.”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This license never expires and is also not licensed to a specific machine. Clients are allowed to move their IPLA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entitlements within their enterprise.  zOTC software uses a different contract to receive software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updates and technical support – the  International Agreement for Acquisition of Software Maintenance,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or IAASM, not the PA. This agreement is more commonly referred to as the S&amp;S contract.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Clients have the option of paying an annual fee for S&amp;S – the 1st year’s S&amp;S is not included with the OTC,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like it is with Distributed.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If they stop paying the annual fee, they may still use the software, but can no longer receive support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or future releases and version upgrades. 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This is an excellent opportunity for you to go back to your Client and discuss the value of renewing.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Like with S&amp;S on distributed servers, our top Sellers engage in the zOTC S&amp;S discussions 6 months in advance,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to review the IBM value and ensure that their Clients renew.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46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 xml:space="preserve"> David Chase (voiceover) – File 162.MP3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Another agreement used for System z software is the IBM Customer Agreement, commonly referred to as the ICA.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Under the ICA, your System z Clients in most of the world pay a Monthly License Charge, or MLC.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MLC is the fee that allows the Client to use the software on a specific designated machine for one month.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Each MLC license is renewed automatically the following month.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MLC software is not licensed to the enterprise like IPLA and PA software.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MLC software is tied to a particular machine.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MLC fee is typically based on monthly usage.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If the Client stops paying the monthly charge, the software must be deleted from their system.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47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David Chase (voiceover) – File 163.MP3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MLC fee also gives your Client the right to call the IBM Support Center to receive technical assistance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Even if IBM eventually withdraws support because a newer version is available, the MLC must be paid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as long as your Client uses the program.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Help your Clients keep current on the latest versions of MLC software so they have access to technical support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can take advantage of the latest features.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This description of ICA software fits the majority of our System z Clients worldwide.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There are exceptions for some Asia Pacific countries, such as China.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 xml:space="preserve">Click on the “Exceptions” link to learn more about these “Exceptions” and contact your local licensing specialist.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48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David Chase (onscreen) – File 167.MP4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Now that you know what these agreements are, do you know how to find them?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To build credibility and trust between you and your Client, you must know how to find license agreements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 locate pertinent information. Click Next to learn how to find the IPLA.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80" w:lineRule="atLeast"/>
        <w:jc w:val="center"/>
      </w:pPr>
      <w:r>
        <w:rPr>
          <w:rFonts w:ascii="Arial" w:hAnsi="Arial" w:cs="Arial"/>
          <w:b/>
          <w:sz w:val="24"/>
        </w:rPr>
        <w:t>Screen #: 49 of 87</w:t>
      </w:r>
    </w:p>
    <w:p w:rsidR="00016A77" w:rsidRDefault="00F34D98" w:rsidP="00403076">
      <w:pPr>
        <w:pStyle w:val="Default"/>
        <w:keepNext/>
        <w:spacing w:before="60" w:after="240" w:line="280" w:lineRule="atLeast"/>
        <w:jc w:val="center"/>
      </w:pPr>
      <w:r>
        <w:rPr>
          <w:rFonts w:ascii="Arial" w:hAnsi="Arial" w:cs="Arial"/>
          <w:b/>
          <w:sz w:val="24"/>
        </w:rPr>
        <w:t>David Chase (voiceover) – File 171.MP3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Start by typing “IBM Software License Agreements” into Google or go directly to the URL you see on the screen.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Save the link to this page and share it with your Clients.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 will find the latest version of many software license agreements you need through this site.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Follow the instructions on the screen to reach the two access pages and to download the IPLA.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50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David Chase (voiceover) – File 174.MP4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Now you know how to find the IPLA. What can you learn from it?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 Common questions that Sellers get asked are: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What determines our authorized level of use?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 xml:space="preserve">Whose responsibility is it to verify compliance?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Can you answer these questions?  The Go Find It! Challenge will show you how. Click “Next” to start the Challenge.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55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David Chase (onscreen) – File 184.MP4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How did you do?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Your key take-away should be that the licensing agreements are available to you and your Clients, and the answers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to your Client questions are in the agreements.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 need to become familiar with the terms and conditions of the software agreements for the products you sell.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But remember, you are not alone.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There are people, like me, who deal with contracts on a daily basis, such as Dealmakers,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Software License Management Team, and the IBM Legal Staff.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Always feel free to contact us with your questions.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If you primarily sell System z software, there is another layer of knowledge you may need.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Click “Next” to see if you relate to the following scenario.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56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2 Actors (voiceovers) – File 192.MP3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[Seller] I have other questions about System z Software Licensing.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Where I can I go to learn more, so that I can be better prepared for questions from my mainframe Clients?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[Manager] Start with the IBM System z Software Pricing Reference Guide.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It provides information on the agreements and licensing payment plans, and defines the acronyms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for the various software pricing metrics.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Then, take the Introduction to Contracts for System z Software self-study course,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which introduces the three basic contracts for System z.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[Seller] That's great, thanks. But, what if I'm with a Client, and they ask something I can't answer?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[Manager] Again, start with the IBM System z Software Pricing Reference Guide.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Then look at the System z Software Pricing website; it will provide most of the answers you'll need.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57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David Chase (onscreen) – File 198.MP4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There is a lot of useful information on the System z Software pricing web pages at the link provided.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 can also view a series of System z Software Licensing Educational webcast recordings at the 2nd link.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Click “Next” to hear from a top software sales leader on how this knowledge has helped him with his Clients,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who have both System z and Distributed software in their accounts.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58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Raj Datta (onscreen) – File 233.MP4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Having started my career in services, followed by STG and Software Group, licensing did not come naturally to me.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 was not familiar with terms and acronyms that even many of my clients already knew.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began my Software Group career in System z software sales and immediately realized that knowing only bits and pieces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of IBM's licensing methodology would not be good enough --if I wanted to be viewed as a solution provider to my client,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versus just another "sales guy".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remember... at one client, we did not have an SCL on the account, and the client expected me to know both the System z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distributed software licensing components.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Wanting to make myself the face of IBM to the client,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spent a lot of time with our deal makers learning pricing, terms, and creative deal structures.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Once I strengthened my software licensing knowledge,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was able to develop a trusted advisor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relationship with the client.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Eventually we grew an account that used to buy "one off" licenses (via credit card!), to an ELA account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that has become one of our premier Software clients.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Your ability to have a meaningful software contract discussion with your client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is not an option, but rather, it is essential to your success.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Once you have the basics down, you then have the foundation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to build upon them and to realize the same benefits that I've seen both as a seller and as a manager at IBM.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 xml:space="preserve">Becoming proficient in the knowledge of software licensing agreements,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is well worth your effort.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59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David Chase (voiceover) – File 235.MP4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As you just heard, you’ll want to learn the basics and know where to find more information.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time you spend will pay major dividends in positioning yourself as a consultant with your clients,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 help to promote successful deals.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We’ve talked about how the products are licensed and about Subscription and Support.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Now, let’s look more closely into S&amp;S, with our subject matter expert, Martin Hewitt.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60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Martin Hewitt (onscreen) – File 237.MP4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Thank you, David! My name is Martin Hewitt.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Being part of the global Subscription &amp; Support community for many years, my role in Strategic Subscription and Support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Sales centers around working with Client Teams and Clients to help them better understand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value they receive from S&amp;S.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As Sheila said at the beginning of this module, the provision of S&amp;S is among the terms in a licensing agreement,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it’s an important part of your sales process.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S&amp;S comes as a single offering, but provides two very different benefits for your Client.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Except for zOTC software, S&amp;S is included with the initial distributed license in year </w:t>
            </w:r>
            <w:r>
              <w:rPr>
                <w:rFonts w:ascii="Arial" w:hAnsi="Arial" w:cs="Arial"/>
                <w:sz w:val="24"/>
              </w:rPr>
              <w:lastRenderedPageBreak/>
              <w:t xml:space="preserve">one.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 xml:space="preserve">After that, it’s an optional annual renewal for your Client.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Let’s talk about what that means to both your Clients and you.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61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Martin Hewitt (onscreen) – File 239.MP4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Why is Software Subscription and Support important to your Clients? 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It provides a continuous value: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S&amp;S is one of the most cost-effective ways for your Client’s business to ensure that they have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access to the latest technology.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It’s a comprehensive product upgrade and Technical Support offering that is renewable.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S&amp;S allows the Client to choose when to take advantage of the offerings in S&amp;S and gives them the opportunity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to maintain a healthy current environment on their timetable.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strongly recommend your Client renew their S&amp;S annually to assure they can take full advantage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of the latest technology and support.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Let’s discuss each component individually – SUBSCRIPTION, and then SUPPORT.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Click “Next” to learn about SUBSCRIPTION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62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Martin Hewitt (onscreen) – File 241.MP4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With Subscription, you need to understand and communicate the following three benefits for your Clients: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Access to Software Updates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Product Notifications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Announcements &amp; News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First, Access to Software Updates: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Your Clients receive access to new, generally available releases and versions of their licensed software.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These versions and releases include the latest features and functions that contain new fixes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improved security features.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Next, Product Notifications - Your Clients have the option to receive product notifications when new releases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versions become available.  And finally, Announcements &amp;News - The My Notifications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service allows your Clients to receive customized daily or weekly announcements through e-mail,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custom Web pages and RSS feeds. These may contain important news, and new or updated support content such as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publications, hints and tips, technical notes, product flashes, and downloads and drivers.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 xml:space="preserve">Screen #: 63 of 87 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Martin Hewitt (onscreen) – File 247.MP4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Now, let’s examine Support.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Technical support is a critical part of the value we bring to our Clients. It includes: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Access to support 24 x 7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Rapid response to Severity 1 issues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Help with deployments, migrations and code questions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As a worldwide company, we offer support in 140 languages around the globe.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Support can be accessed several different ways: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*First, the IBM Support Portal on the web.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This provides information on basic support so that your Clients can help themselves.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It includes activities like finding the right product information, troubleshooting ideas, and help to determine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how to prevent problems and download fixes.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*Another resource is the online Software Support Handbook,  which includes: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*An introduction to IBM Software Support, and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*A guide on how to access the different types of support IBM offers, including electronic and voice support.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Check out more in the IBM Support Portal from the link onscreen. 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That’s why S&amp;S is important to your Clients.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Why is it important for you?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64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Martin Hewitt (onscreen) – File 250.MP4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S&amp;S is a vital part of your sales process.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Once you have made the sale, it’s important that your Client deploys and uses that </w:t>
            </w:r>
            <w:r>
              <w:rPr>
                <w:rFonts w:ascii="Arial" w:hAnsi="Arial" w:cs="Arial"/>
                <w:sz w:val="24"/>
              </w:rPr>
              <w:lastRenderedPageBreak/>
              <w:t xml:space="preserve">software to ensure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they get the most out of their investment.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Here are some of the benefits for you, the IBM Software Seller: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*You can assure your Client of a low-cost way to upgrade their software over time.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*When software is deployed at the latest version, Clients maximize its value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competition will have a tougher time competing against you.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*It is easier to sell to an existing satisfied Client than a new Client, and S&amp;S is an integral part of Client satisfaction.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*Since S&amp;S is renewed annually, it gives you a reason to call on your Client.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 can discuss new sales opportunities that build on top of what they have installed, creating a solid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install base and larger S&amp;S renewals in the future.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If your Client does not renew their S&amp;S, you will need to sell five times more new license revenue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to make up for the lost S&amp;S stream.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Let’s hear from a top Seller about how their view change from dreading the S&amp;S discussion to welcoming it.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65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William Lopez (onscreen) – File 255.MP4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Saludos! I remember starting out as a new software seller with a shiny used laptop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a keen focus for winning new license revenue.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It seemed that challenges were always coming from my clients regarding the value and benefits versus the cost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for Renewals, Subscription &amp; Support.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used to hope the topic of S&amp;S would not come up while I was trying to sell our software.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I thought: Perhaps I can sell now and defer that S&amp;S until next year.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Over time, I realized that the most knowledgeable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customers I had were those who knew the value of using their subscription and support services.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One of my customers, a Regional Hospital, knew that S&amp;S could significantly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affect a life, protect a patient record, a doctor's ability to diagnose and prescribe, or an organization’s ability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to disburse and receive payments. You may ask: S&amp;S??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How can this be?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Well, think about the technologies with software that support our interactions through patient care.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What if the technology support was interrupted at a critical point in time?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I'll pray that it never happens.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also discovered how S&amp;S helped me elevate the deal conversation to higher levels in the hospital’s organization.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asked: Who needs to know how much money is spent for IT?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After I answered that...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quickly asked: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Who else??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Now, I'm communicating with the person and groups who control the Finances,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Budgets, Emergency / Contingency Funds.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They care about mitigating RISK!!!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They understand the benefits of S&amp;S.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I'm proud of IBM’s commitment to S&amp;S for its Software products and I don't avoid discussions about S&amp;S.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 believe some customers may still challenge me; but I think it's a great conversation starter.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 xml:space="preserve">The conversation will definitely demonstrate a deep commitment to the client, and open the way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for them to see that  S&amp;S can be an integral part of a plan to reduce their Total Cost of Ownership.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So don’t avoid S&amp;S; it will help you sell!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66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Martin Hewitt (voiceover) – File 261.MP3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Let’s review the basics you need to know about our S&amp;S offering: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*With Distributed software, S&amp;S is included with the licensing fee in year 1, and available as an option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in subsequent years, renewed annually.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*With SaaS, Support is provided via the SaaS agreement and billed when the agreement renews.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*Now, look at Appliances –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Software-only appliances, or “virtual” appliances, include S&amp;S in the original sales price and is renewable annually.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Physical appliances, the combination of hardware and software, come with a 365-day warranty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on the package and are renewable annually.  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*With zOTC, S&amp;S is renewed on an annual basis with an annual fee, but S&amp;S is optional for System zOTC software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*And, what about System z MLC?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There is no S&amp;S per se for MLC software.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Support is included with the Monthly License Charge for as long as IBM supports that particular version.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If the Client stops paying the fee, the software must be deleted and support ceases. 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67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2 Actors (voiceover) – File 271.MP3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[Seller] You've helped me with where to go for more information on licensing products.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Now, where do I go for more information on S&amp;S?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[Manager]: Go to the IBM Support Portal.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There you can find information on Electronic Support, the IBM Support Handbook,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and more information on IBM Subscription and Support in general.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Keep these urls bookmarked so you can share them with your Client and quickly respond to questions.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68 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Martin Hewitt (onscreen) – File 275.MP4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Remember, there are a wide variety of resources available to help you stay well-informed on IBM Subscription and Support.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For you to be the respected advisor your Clients want you to be, and to assure that both you and your Client enjoy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full advantage of our unique IBM products and services, S&amp;S must be a part of every sales discussion you have.  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Sheila, back to you!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69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(voiceover) - File 277.MP4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Thank you, Martin!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Now we have an important exercise to continue building the skills you need for your </w:t>
            </w:r>
            <w:r>
              <w:rPr>
                <w:rFonts w:ascii="Arial" w:hAnsi="Arial" w:cs="Arial"/>
                <w:sz w:val="24"/>
              </w:rPr>
              <w:lastRenderedPageBreak/>
              <w:t xml:space="preserve">Clients to help them with questions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about your software brand, your portfolio of products, the products you sell as a software sales specialist.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am talking about the License Information, or LI, which govern the use of a specific IPLA software product.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You can find them at the URL provided on the screen.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Click “Next” to see an example of how you can use the LIs for your Clients.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70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279.MP4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Let’s start with an example of how you would use the License Information in your sales role.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Now, imagine that you have a Client who has purchased the product Cognos Insight, an analytics reporting tool.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Client says to you, “I have ten analysts in a department running reports, but only half of them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are ever on the system at the same time.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So, I only need to purchase 5 licenses, correct?”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 can answer your Client’s question by reading the License Information for Cognos Insight.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Let’s see how.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71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(voiceover) – File 286.MP3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How would you respond to your Client’s question? Follow the instructions on the screen.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Here are a few things to remember: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You want to make sure you always find the correct edition of the software-- in order to answer the client’s question accurately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-- because there are many LI’s for the same product – different editions, different versions.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In our example of Cognos Insight, there is a “Personal” Edition and a “Standard” Edition.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As a Cognos Seller, you would know that…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*The IBM Cognos Insight “Personal” Edition is a data analysis and visualization product for personal use, and that…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*The IBM Cognos Insight “Standard” Edition enables the Client to share its insights with others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 import data from multiple sources.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It’s also important to remember that the License Information documents are sometimes updated between releases.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Make sure you have the information for the version and release that your Client is using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– in this case, it would be version 10, release 2.1.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So, for our client, we will look up the Standard Edition, v10.2.1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80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72 of 87</w:t>
      </w:r>
    </w:p>
    <w:p w:rsidR="00016A77" w:rsidRDefault="00F34D98" w:rsidP="00403076">
      <w:pPr>
        <w:pStyle w:val="Default"/>
        <w:keepNext/>
        <w:spacing w:before="60" w:after="240" w:line="280" w:lineRule="atLeast"/>
        <w:jc w:val="center"/>
      </w:pPr>
      <w:r>
        <w:rPr>
          <w:rFonts w:ascii="Arial" w:hAnsi="Arial" w:cs="Arial"/>
          <w:b/>
          <w:sz w:val="24"/>
        </w:rPr>
        <w:t>Sheila McAndrew (voiceover) – File 289.MP3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So, how would you answer your Client’s question?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“I have ten analysts in a department running reports, but only half of them are ever on the system at the same time.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So, I only need to purchase 5 licenses, correct?”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Do they need 5 or 10 license entitlements?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According to the License Information, your Client needs to purchase a separate license entitlement for each authorized user.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So, you would need 10, not 5. Use the same steps to find LIs for the products that you sell.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If you need help, come back to the module.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73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294.MP4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You’ve learned a lot about software licensing in a short amount of time.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So, now you know how to find the key documents that govern your Clients’ use of IBM Software.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We’ve shown you how to find the answers to several commonly asked questions in the agreements, and we’ve told you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how to find the Licensing Information for your individual Clients.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Now, let’s put it all together with a final activity.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74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(voiceover) – File 296.MP3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Do you think you’ve learned licensing basics? Let’s see!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Check out your knowledge on OTC vs MLC, license offerings, and product-specific license offerings.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Follow the instructions on the screen to complete each challenge in the Summary Activity.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We’ll review the correct answers after each one.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76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(voiceover) - File 304.MP3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How did you do with MLC and OTC?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Let’s review characteristics for each: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This MLC software is licensed under the ICA using a monthly license which automatically renews.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Support comes with the license; if the Client stops paying, the license expires and the software must be deleted.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MLC software is licensed to a specific-designated machine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OTC software is licensed through a non-expiring license for which Clients pay a one-time charge.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S&amp;S must be renewed annually – take advantage of that opportunity!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OTC software is licensed to the enterprise, and not to a specific machine.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Now, challenge yourself on understanding our offerings, Distributed, SaaS, and system z.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lastRenderedPageBreak/>
        <w:t>Screen #: 78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(voiceover) – File 322.MP3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How did you do with the agreements governing each offering?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Distributed software is governed by the IPLA and PA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SaaS may be governed by either PA or the CSA. 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Cloud Services Agreement applies only to SaaS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System z software is typically purchased on an MLC basis if governed by the ICA,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or on an OTC basis if governed by the IPLA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Although it was not included in the Challenge, remember that Appliances are upgraded and supported through PA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For our final challenge, let’s look at several of the specific agreements.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80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(voiceover) – File 325.MP3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How did you do with these three agreements?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PA is a volume-pricing model that determines what the Client will pay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IPLA and LIs govern both distributed and zOTC software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And, the ICA governs System z software sold on an MLC basis.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I’ll bet you did a great job with each of these challenges!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81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327.MP4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 hope you realize that knowing the basics of licensing is not only your responsibility,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but it can help you be that consultant your client needs.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Let’s hear from one of your peers about how your knowledge of software licensing makes a difference with your clients.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82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Nancy Fehrenbacher (onscreen) – File 328.MP4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have worked for more years than I can count, in probably the two most important areas for you, the software seller: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As a Deal Maker, I have helped shape and close some of the largest deals in Software Group, and As a Software Licensing Manager,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 work on our clients' compliance with our licensing agreements.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In fact, I dealt with a client during a Software License Review, who had almost the  same scenario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as the LI exercise you just went through.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They had a Cognos product for over 10 years going back prior to the IBM acquisition.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The client thought they were licensed for concurrent users but after locating the original contract,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it was determined they had named users and needed a license for every user.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I've seen it from both ends of the sales process – for example, from the excitement of closing a new deal with a current client,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to having a deal delay because the client has just experienced a difficult compliance review.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I know the topic of software licensing can seem complicated at first, but it’s worth your time and effort to know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where to find the licensing information and how to guide your clients.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My observation......is that deals we close with sellers knowledgeable of their licensing agreements, we close sooner.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 In addition, the clients who have sellers who help them understand their purchase,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have less issues with the review process and are more satisfied when selected for an IBM license review.  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lastRenderedPageBreak/>
              <w:t>YOU make a big difference to your clients!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p w:rsidR="00016A77" w:rsidRDefault="00F34D98" w:rsidP="00403076">
      <w:pPr>
        <w:pStyle w:val="Default"/>
        <w:keepNext/>
        <w:spacing w:before="60" w:after="60" w:line="278" w:lineRule="atLeast"/>
        <w:jc w:val="center"/>
      </w:pPr>
      <w:r>
        <w:rPr>
          <w:rFonts w:ascii="Arial" w:hAnsi="Arial" w:cs="Arial"/>
          <w:b/>
          <w:sz w:val="24"/>
        </w:rPr>
        <w:t>Screen #: 83 of 87</w:t>
      </w:r>
    </w:p>
    <w:p w:rsidR="00016A77" w:rsidRDefault="00F34D98" w:rsidP="00403076">
      <w:pPr>
        <w:pStyle w:val="Default"/>
        <w:keepNext/>
        <w:spacing w:before="60" w:after="240" w:line="278" w:lineRule="atLeast"/>
        <w:jc w:val="center"/>
      </w:pPr>
      <w:r>
        <w:rPr>
          <w:rFonts w:ascii="Arial" w:hAnsi="Arial" w:cs="Arial"/>
          <w:b/>
          <w:sz w:val="24"/>
        </w:rPr>
        <w:t>Sheila McAndrew (onscreen) – File 334.MP4</w:t>
      </w:r>
    </w:p>
    <w:tbl>
      <w:tblPr>
        <w:tblW w:w="950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So, do you now feel smarter about software licensing? You should!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Now you know: The differences in licensing between Distributed and System z software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importance of the Passport Advantage program and its associated licenses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How SaaS and Appliances fit into the package and what governs them.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The importance of S&amp;S and how it is sold with each product.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keepNext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 xml:space="preserve">For a brief review of the key points of licensing, click the link on the screen. 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Congratulations on finishing the SWG Licensing Module!</w:t>
            </w:r>
          </w:p>
        </w:tc>
      </w:tr>
      <w:tr w:rsidR="00403076" w:rsidTr="00403076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076" w:rsidRDefault="00403076" w:rsidP="00403076">
            <w:pPr>
              <w:pStyle w:val="Default"/>
              <w:spacing w:before="60" w:after="0" w:line="360" w:lineRule="auto"/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016A77" w:rsidRDefault="00016A77">
      <w:pPr>
        <w:pStyle w:val="Default"/>
        <w:spacing w:before="60" w:after="60" w:line="278" w:lineRule="atLeast"/>
      </w:pPr>
    </w:p>
    <w:sectPr w:rsidR="00016A77" w:rsidSect="00016A77">
      <w:pgSz w:w="12240" w:h="15840"/>
      <w:pgMar w:top="1440" w:right="1800" w:bottom="1440" w:left="1800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16A77"/>
    <w:rsid w:val="0000660C"/>
    <w:rsid w:val="00016A77"/>
    <w:rsid w:val="00055128"/>
    <w:rsid w:val="000B7442"/>
    <w:rsid w:val="00403076"/>
    <w:rsid w:val="00677E6D"/>
    <w:rsid w:val="007305EF"/>
    <w:rsid w:val="008D5246"/>
    <w:rsid w:val="00AD4973"/>
    <w:rsid w:val="00E56849"/>
    <w:rsid w:val="00EA1F5D"/>
    <w:rsid w:val="00F34D98"/>
    <w:rsid w:val="00FE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CD7C1-4300-4EB1-9028-9F1B982D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6A77"/>
    <w:pPr>
      <w:tabs>
        <w:tab w:val="left" w:pos="709"/>
      </w:tabs>
      <w:suppressAutoHyphens/>
      <w:spacing w:after="160" w:line="259" w:lineRule="atLeast"/>
    </w:pPr>
    <w:rPr>
      <w:rFonts w:ascii="Calibri" w:eastAsia="DejaVu Sans" w:hAnsi="Calibri"/>
    </w:rPr>
  </w:style>
  <w:style w:type="paragraph" w:customStyle="1" w:styleId="Heading">
    <w:name w:val="Heading"/>
    <w:basedOn w:val="Default"/>
    <w:next w:val="Textbody"/>
    <w:rsid w:val="00016A77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customStyle="1" w:styleId="Textbody">
    <w:name w:val="Text body"/>
    <w:basedOn w:val="Default"/>
    <w:rsid w:val="00016A77"/>
    <w:pPr>
      <w:spacing w:after="120"/>
    </w:pPr>
  </w:style>
  <w:style w:type="paragraph" w:styleId="List">
    <w:name w:val="List"/>
    <w:basedOn w:val="Textbody"/>
    <w:rsid w:val="00016A77"/>
  </w:style>
  <w:style w:type="paragraph" w:styleId="Caption">
    <w:name w:val="caption"/>
    <w:basedOn w:val="Default"/>
    <w:rsid w:val="00016A7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Default"/>
    <w:rsid w:val="00016A77"/>
    <w:pPr>
      <w:suppressLineNumbers/>
    </w:pPr>
  </w:style>
  <w:style w:type="paragraph" w:styleId="ListParagraph">
    <w:name w:val="List Paragraph"/>
    <w:basedOn w:val="Default"/>
    <w:rsid w:val="00016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42</Pages>
  <Words>7823</Words>
  <Characters>44593</Characters>
  <Application>Microsoft Office Word</Application>
  <DocSecurity>0</DocSecurity>
  <Lines>371</Lines>
  <Paragraphs>104</Paragraphs>
  <ScaleCrop>false</ScaleCrop>
  <Company>Grizli777</Company>
  <LinksUpToDate>false</LinksUpToDate>
  <CharactersWithSpaces>52312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Lanctôt</dc:creator>
  <cp:lastModifiedBy>François Lanctôt</cp:lastModifiedBy>
  <cp:revision>2</cp:revision>
  <dcterms:created xsi:type="dcterms:W3CDTF">2015-03-24T14:12:00Z</dcterms:created>
  <dcterms:modified xsi:type="dcterms:W3CDTF">2015-03-24T14:12:00Z</dcterms:modified>
</cp:coreProperties>
</file>